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946207" w14:textId="173E5E6B" w:rsidR="001B4375" w:rsidRPr="003B1962" w:rsidRDefault="003928B4">
      <w:pPr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B5E4E6" wp14:editId="0A0CAB89">
                <wp:simplePos x="0" y="0"/>
                <wp:positionH relativeFrom="column">
                  <wp:posOffset>0</wp:posOffset>
                </wp:positionH>
                <wp:positionV relativeFrom="paragraph">
                  <wp:posOffset>-31750</wp:posOffset>
                </wp:positionV>
                <wp:extent cx="6800850" cy="759460"/>
                <wp:effectExtent l="0" t="0" r="19050" b="2159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75946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rgbClr val="0000FF"/>
                          </a:solidFill>
                        </a:ln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D4627" w14:textId="77777777" w:rsidR="003928B4" w:rsidRPr="00801723" w:rsidRDefault="001B6055" w:rsidP="002D11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0172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Medicaid Reform Through a </w:t>
                            </w:r>
                          </w:p>
                          <w:p w14:paraId="1A9DD3CD" w14:textId="6BEB012E" w:rsidR="001B6055" w:rsidRPr="00801723" w:rsidRDefault="001B6055" w:rsidP="002D11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0172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Provider Led Framework </w:t>
                            </w:r>
                            <w:r w:rsidR="003928B4" w:rsidRPr="0080172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Works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.5pt;width:535.5pt;height:59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" fillcolor="blue" strokecolor="blue" strokeweight="2pt">
                <v:textbox style="mso-fit-shape-to-text:t">
                  <w:txbxContent>
                    <w:p w14:paraId="18AD4627" w14:textId="77777777" w:rsidR="003928B4" w:rsidRPr="00801723" w:rsidRDefault="001B6055" w:rsidP="002D11E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801723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Medicaid Reform Through a </w:t>
                      </w:r>
                    </w:p>
                    <w:p w14:paraId="1A9DD3CD" w14:textId="6BEB012E" w:rsidR="001B6055" w:rsidRPr="00801723" w:rsidRDefault="001B6055" w:rsidP="002D11E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801723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Provider Led Framework </w:t>
                      </w:r>
                      <w:r w:rsidR="003928B4" w:rsidRPr="00801723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Works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F4AE7D" w14:textId="71AEC1BC" w:rsidR="00AA5AC7" w:rsidRDefault="00AA5AC7" w:rsidP="00F003E5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Duke Outpatient Clinic is </w:t>
      </w:r>
      <w:r w:rsidR="00D9197F" w:rsidRPr="003B1962">
        <w:rPr>
          <w:rFonts w:ascii="Arial" w:hAnsi="Arial" w:cs="Arial"/>
        </w:rPr>
        <w:t>Duke’s largest safety net clinic for adult</w:t>
      </w:r>
      <w:r w:rsidR="003928B4">
        <w:rPr>
          <w:rFonts w:ascii="Arial" w:hAnsi="Arial" w:cs="Arial"/>
        </w:rPr>
        <w:t>s</w:t>
      </w:r>
      <w:r w:rsidR="00801723">
        <w:rPr>
          <w:rFonts w:ascii="Arial" w:hAnsi="Arial" w:cs="Arial"/>
        </w:rPr>
        <w:t>:</w:t>
      </w:r>
      <w:r w:rsidR="00D9197F" w:rsidRPr="003B1962">
        <w:rPr>
          <w:rFonts w:ascii="Arial" w:hAnsi="Arial" w:cs="Arial"/>
        </w:rPr>
        <w:t xml:space="preserve"> </w:t>
      </w:r>
    </w:p>
    <w:p w14:paraId="6EAE7EA9" w14:textId="77777777" w:rsidR="00AA5AC7" w:rsidRPr="003263CA" w:rsidRDefault="00AA5AC7" w:rsidP="00AA5AC7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3263CA">
        <w:rPr>
          <w:rFonts w:ascii="Arial" w:hAnsi="Arial" w:cs="Arial"/>
        </w:rPr>
        <w:t>&gt; 5000 patients, 40% Medicaid, 10% uninsured</w:t>
      </w:r>
    </w:p>
    <w:p w14:paraId="4703B1C5" w14:textId="13657374" w:rsidR="00F003E5" w:rsidRPr="003263CA" w:rsidRDefault="00AA5AC7" w:rsidP="00AA5AC7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3263CA">
        <w:rPr>
          <w:rFonts w:ascii="Arial" w:hAnsi="Arial" w:cs="Arial"/>
        </w:rPr>
        <w:t>Medically and socially complex</w:t>
      </w:r>
    </w:p>
    <w:p w14:paraId="4B6B29B0" w14:textId="66441CD9" w:rsidR="00AA5AC7" w:rsidRPr="003263CA" w:rsidRDefault="00250929" w:rsidP="00AA5AC7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Over 50% </w:t>
      </w:r>
      <w:r w:rsidR="00801723">
        <w:rPr>
          <w:rFonts w:ascii="Arial" w:hAnsi="Arial" w:cs="Arial"/>
        </w:rPr>
        <w:t>have c</w:t>
      </w:r>
      <w:r w:rsidR="00AA5AC7" w:rsidRPr="003263CA">
        <w:rPr>
          <w:rFonts w:ascii="Arial" w:hAnsi="Arial" w:cs="Arial"/>
        </w:rPr>
        <w:t>o-morbid mental illness and substance abuse</w:t>
      </w:r>
    </w:p>
    <w:p w14:paraId="2C0A74D3" w14:textId="77777777" w:rsidR="00AA5AC7" w:rsidRPr="003263CA" w:rsidRDefault="00AA5AC7" w:rsidP="00AA5AC7">
      <w:pPr>
        <w:rPr>
          <w:rFonts w:ascii="Arial" w:hAnsi="Arial" w:cs="Arial"/>
        </w:rPr>
      </w:pPr>
    </w:p>
    <w:p w14:paraId="1C061A34" w14:textId="184419FF" w:rsidR="00D9197F" w:rsidRPr="002D11E4" w:rsidRDefault="00AA5AC7" w:rsidP="00F003E5">
      <w:pPr>
        <w:rPr>
          <w:rFonts w:ascii="Arial" w:hAnsi="Arial" w:cs="Arial"/>
          <w:b/>
          <w:sz w:val="28"/>
          <w:szCs w:val="28"/>
        </w:rPr>
      </w:pPr>
      <w:proofErr w:type="spellStart"/>
      <w:r w:rsidRPr="002D11E4">
        <w:rPr>
          <w:rFonts w:ascii="Arial" w:hAnsi="Arial" w:cs="Arial"/>
          <w:b/>
          <w:sz w:val="28"/>
          <w:szCs w:val="28"/>
        </w:rPr>
        <w:t>HomeBASE</w:t>
      </w:r>
      <w:proofErr w:type="spellEnd"/>
      <w:r w:rsidRPr="002D11E4">
        <w:rPr>
          <w:rFonts w:ascii="Arial" w:hAnsi="Arial" w:cs="Arial"/>
          <w:b/>
          <w:sz w:val="28"/>
          <w:szCs w:val="28"/>
        </w:rPr>
        <w:t xml:space="preserve"> </w:t>
      </w:r>
      <w:r w:rsidR="00FB66EF" w:rsidRPr="002D11E4">
        <w:rPr>
          <w:rFonts w:ascii="Arial" w:hAnsi="Arial" w:cs="Arial"/>
          <w:b/>
          <w:sz w:val="28"/>
          <w:szCs w:val="28"/>
        </w:rPr>
        <w:t>Program</w:t>
      </w:r>
    </w:p>
    <w:p w14:paraId="23FAB9F4" w14:textId="5182AB52" w:rsidR="00AA5AC7" w:rsidRPr="003263CA" w:rsidRDefault="00AA5AC7" w:rsidP="00AA5AC7">
      <w:pPr>
        <w:pStyle w:val="ListParagraph"/>
        <w:numPr>
          <w:ilvl w:val="0"/>
          <w:numId w:val="9"/>
        </w:numPr>
        <w:rPr>
          <w:rFonts w:ascii="Arial" w:hAnsi="Arial" w:cs="Arial"/>
          <w:b/>
        </w:rPr>
      </w:pPr>
      <w:r w:rsidRPr="003263CA">
        <w:rPr>
          <w:rFonts w:ascii="Arial" w:hAnsi="Arial" w:cs="Arial"/>
        </w:rPr>
        <w:t xml:space="preserve">Collaborative, team-based </w:t>
      </w:r>
      <w:r w:rsidR="00FB66EF" w:rsidRPr="003263CA">
        <w:rPr>
          <w:rFonts w:ascii="Arial" w:hAnsi="Arial" w:cs="Arial"/>
        </w:rPr>
        <w:t>care model between patients, physicians, mental health providers, case managers, and social workers</w:t>
      </w:r>
    </w:p>
    <w:p w14:paraId="04AA24B7" w14:textId="30C402C0" w:rsidR="00FB66EF" w:rsidRPr="003263CA" w:rsidRDefault="00FB66EF" w:rsidP="00AA5AC7">
      <w:pPr>
        <w:pStyle w:val="ListParagraph"/>
        <w:numPr>
          <w:ilvl w:val="0"/>
          <w:numId w:val="9"/>
        </w:numPr>
        <w:rPr>
          <w:rFonts w:ascii="Arial" w:hAnsi="Arial" w:cs="Arial"/>
          <w:b/>
        </w:rPr>
      </w:pPr>
      <w:r w:rsidRPr="003263CA">
        <w:rPr>
          <w:rFonts w:ascii="Arial" w:hAnsi="Arial" w:cs="Arial"/>
        </w:rPr>
        <w:t>Focuses on our most medically and psychiatrically complex patients</w:t>
      </w:r>
      <w:r w:rsidR="003928B4">
        <w:rPr>
          <w:rFonts w:ascii="Arial" w:hAnsi="Arial" w:cs="Arial"/>
        </w:rPr>
        <w:t xml:space="preserve"> with the highest ra</w:t>
      </w:r>
      <w:r w:rsidR="00801723">
        <w:rPr>
          <w:rFonts w:ascii="Arial" w:hAnsi="Arial" w:cs="Arial"/>
        </w:rPr>
        <w:t>tes of Emergency Department use</w:t>
      </w:r>
      <w:r w:rsidRPr="003263CA">
        <w:rPr>
          <w:rFonts w:ascii="Arial" w:hAnsi="Arial" w:cs="Arial"/>
        </w:rPr>
        <w:t xml:space="preserve"> </w:t>
      </w:r>
    </w:p>
    <w:p w14:paraId="1EB928F9" w14:textId="51F7E76B" w:rsidR="00FB66EF" w:rsidRPr="003263CA" w:rsidRDefault="003928B4" w:rsidP="00AA5AC7">
      <w:pPr>
        <w:pStyle w:val="ListParagraph"/>
        <w:numPr>
          <w:ilvl w:val="0"/>
          <w:numId w:val="9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Effectively s</w:t>
      </w:r>
      <w:r w:rsidR="00FB66EF" w:rsidRPr="003263CA">
        <w:rPr>
          <w:rFonts w:ascii="Arial" w:hAnsi="Arial" w:cs="Arial"/>
        </w:rPr>
        <w:t>hift</w:t>
      </w:r>
      <w:r>
        <w:rPr>
          <w:rFonts w:ascii="Arial" w:hAnsi="Arial" w:cs="Arial"/>
        </w:rPr>
        <w:t xml:space="preserve">s </w:t>
      </w:r>
      <w:r w:rsidR="00FB66EF" w:rsidRPr="003263CA">
        <w:rPr>
          <w:rFonts w:ascii="Arial" w:hAnsi="Arial" w:cs="Arial"/>
        </w:rPr>
        <w:t>care to non-emergent settings</w:t>
      </w:r>
    </w:p>
    <w:p w14:paraId="70FFB076" w14:textId="621B7C6E" w:rsidR="0065090C" w:rsidRPr="0065090C" w:rsidRDefault="00FB66EF" w:rsidP="0065090C">
      <w:pPr>
        <w:pStyle w:val="ListParagraph"/>
        <w:numPr>
          <w:ilvl w:val="0"/>
          <w:numId w:val="9"/>
        </w:numPr>
        <w:rPr>
          <w:rFonts w:ascii="Arial" w:hAnsi="Arial" w:cs="Arial"/>
          <w:b/>
        </w:rPr>
      </w:pPr>
      <w:r w:rsidRPr="003263CA">
        <w:rPr>
          <w:rFonts w:ascii="Arial" w:hAnsi="Arial" w:cs="Arial"/>
        </w:rPr>
        <w:t>&gt; $600,000 savings in first year</w:t>
      </w:r>
    </w:p>
    <w:p w14:paraId="53816938" w14:textId="77777777" w:rsidR="0065090C" w:rsidRDefault="0065090C" w:rsidP="0065090C">
      <w:pPr>
        <w:rPr>
          <w:rFonts w:ascii="Arial" w:hAnsi="Arial" w:cs="Arial"/>
          <w:b/>
        </w:rPr>
      </w:pPr>
    </w:p>
    <w:p w14:paraId="3773748F" w14:textId="5C201C55" w:rsidR="0065090C" w:rsidRPr="002D11E4" w:rsidRDefault="0065090C" w:rsidP="0065090C">
      <w:pPr>
        <w:rPr>
          <w:rFonts w:ascii="Arial" w:hAnsi="Arial" w:cs="Arial"/>
          <w:b/>
          <w:sz w:val="28"/>
          <w:szCs w:val="28"/>
        </w:rPr>
      </w:pPr>
      <w:r w:rsidRPr="002D11E4">
        <w:rPr>
          <w:rFonts w:ascii="Arial" w:hAnsi="Arial" w:cs="Arial"/>
          <w:b/>
          <w:sz w:val="28"/>
          <w:szCs w:val="28"/>
        </w:rPr>
        <w:t>Mental Health</w:t>
      </w:r>
    </w:p>
    <w:p w14:paraId="634B559C" w14:textId="6FC9671E" w:rsidR="0065090C" w:rsidRPr="0065090C" w:rsidRDefault="0065090C" w:rsidP="0065090C">
      <w:pPr>
        <w:pStyle w:val="ListParagraph"/>
        <w:numPr>
          <w:ilvl w:val="0"/>
          <w:numId w:val="14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#1 and #3 reasons for hospitalization in US</w:t>
      </w:r>
    </w:p>
    <w:p w14:paraId="55F33F1F" w14:textId="6AAA4821" w:rsidR="0065090C" w:rsidRPr="0065090C" w:rsidRDefault="0065090C" w:rsidP="0065090C">
      <w:pPr>
        <w:pStyle w:val="ListParagraph"/>
        <w:numPr>
          <w:ilvl w:val="0"/>
          <w:numId w:val="14"/>
        </w:num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LME-MCOs provide necessary services for our patients but </w:t>
      </w:r>
      <w:r w:rsidR="003928B4">
        <w:rPr>
          <w:rFonts w:ascii="Arial" w:hAnsi="Arial" w:cs="Arial"/>
        </w:rPr>
        <w:t>it is unclear</w:t>
      </w:r>
      <w:r>
        <w:rPr>
          <w:rFonts w:ascii="Arial" w:hAnsi="Arial" w:cs="Arial"/>
        </w:rPr>
        <w:t xml:space="preserve"> how</w:t>
      </w:r>
      <w:r w:rsidR="003928B4">
        <w:rPr>
          <w:rFonts w:ascii="Arial" w:hAnsi="Arial" w:cs="Arial"/>
        </w:rPr>
        <w:t xml:space="preserve"> their role will change under</w:t>
      </w:r>
      <w:r>
        <w:rPr>
          <w:rFonts w:ascii="Arial" w:hAnsi="Arial" w:cs="Arial"/>
        </w:rPr>
        <w:t xml:space="preserve"> Medicaid reform</w:t>
      </w:r>
    </w:p>
    <w:p w14:paraId="1C85E874" w14:textId="68234139" w:rsidR="0065090C" w:rsidRPr="002D11E4" w:rsidRDefault="003928B4" w:rsidP="0065090C">
      <w:pPr>
        <w:pStyle w:val="ListParagraph"/>
        <w:numPr>
          <w:ilvl w:val="0"/>
          <w:numId w:val="14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Mental health care is fragmented and communication with primary care is poor. We support better integration of mental health care as a part of Medicaid reform.</w:t>
      </w:r>
      <w:r w:rsidR="0065090C">
        <w:rPr>
          <w:rFonts w:ascii="Arial" w:hAnsi="Arial" w:cs="Arial"/>
        </w:rPr>
        <w:t xml:space="preserve"> </w:t>
      </w:r>
    </w:p>
    <w:p w14:paraId="59D6F11D" w14:textId="77777777" w:rsidR="002D11E4" w:rsidRDefault="002D11E4" w:rsidP="002D11E4">
      <w:pPr>
        <w:rPr>
          <w:rFonts w:ascii="Arial" w:hAnsi="Arial" w:cs="Arial"/>
          <w:b/>
        </w:rPr>
      </w:pPr>
    </w:p>
    <w:p w14:paraId="25ECD388" w14:textId="6B6DCCDB" w:rsidR="002D11E4" w:rsidRPr="002D11E4" w:rsidRDefault="00801723" w:rsidP="002D11E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Why will Provider </w:t>
      </w:r>
      <w:r w:rsidR="002D11E4">
        <w:rPr>
          <w:rFonts w:ascii="Arial" w:hAnsi="Arial" w:cs="Arial"/>
          <w:b/>
          <w:sz w:val="28"/>
          <w:szCs w:val="28"/>
        </w:rPr>
        <w:t xml:space="preserve">Led Organizations </w:t>
      </w:r>
      <w:r>
        <w:rPr>
          <w:rFonts w:ascii="Arial" w:hAnsi="Arial" w:cs="Arial"/>
          <w:b/>
          <w:sz w:val="28"/>
          <w:szCs w:val="28"/>
        </w:rPr>
        <w:t>succeed</w:t>
      </w:r>
      <w:r w:rsidR="002D11E4" w:rsidRPr="002D11E4">
        <w:rPr>
          <w:rFonts w:ascii="Arial" w:hAnsi="Arial" w:cs="Arial"/>
          <w:b/>
          <w:sz w:val="28"/>
          <w:szCs w:val="28"/>
        </w:rPr>
        <w:t>?</w:t>
      </w:r>
    </w:p>
    <w:p w14:paraId="18F7FB2A" w14:textId="7DF6B490" w:rsidR="002D11E4" w:rsidRDefault="002D11E4" w:rsidP="002D11E4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2D11E4">
        <w:rPr>
          <w:rFonts w:ascii="Arial" w:hAnsi="Arial" w:cs="Arial"/>
        </w:rPr>
        <w:t>Medicaid spending continues to rise in states that have authorized Medicaid HMOs</w:t>
      </w:r>
    </w:p>
    <w:p w14:paraId="0FB0E19B" w14:textId="400301C9" w:rsidR="00DE57AE" w:rsidRPr="00DE57AE" w:rsidRDefault="00801723" w:rsidP="00DE57AE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NC </w:t>
      </w:r>
      <w:r w:rsidR="00DE57AE">
        <w:rPr>
          <w:rFonts w:ascii="Arial" w:hAnsi="Arial" w:cs="Arial"/>
        </w:rPr>
        <w:t>Provider</w:t>
      </w:r>
      <w:r>
        <w:rPr>
          <w:rFonts w:ascii="Arial" w:hAnsi="Arial" w:cs="Arial"/>
        </w:rPr>
        <w:t>-</w:t>
      </w:r>
      <w:r w:rsidR="00DE57AE">
        <w:rPr>
          <w:rFonts w:ascii="Arial" w:hAnsi="Arial" w:cs="Arial"/>
        </w:rPr>
        <w:t>Led Organizations retain NC funds for NC patients</w:t>
      </w:r>
    </w:p>
    <w:p w14:paraId="6E81E476" w14:textId="5A7D5847" w:rsidR="002D11E4" w:rsidRDefault="002D11E4" w:rsidP="002D11E4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This benefits NC</w:t>
      </w:r>
      <w:r w:rsidR="00DE57AE">
        <w:rPr>
          <w:rFonts w:ascii="Arial" w:hAnsi="Arial" w:cs="Arial"/>
        </w:rPr>
        <w:t xml:space="preserve"> because delivery system is capitated for budgetary certainty</w:t>
      </w:r>
      <w:r w:rsidR="00801723">
        <w:rPr>
          <w:rFonts w:ascii="Arial" w:hAnsi="Arial" w:cs="Arial"/>
        </w:rPr>
        <w:t>;</w:t>
      </w:r>
      <w:r w:rsidR="00DE57AE">
        <w:rPr>
          <w:rFonts w:ascii="Arial" w:hAnsi="Arial" w:cs="Arial"/>
        </w:rPr>
        <w:t xml:space="preserve"> </w:t>
      </w:r>
      <w:r w:rsidR="00801723">
        <w:rPr>
          <w:rFonts w:ascii="Arial" w:hAnsi="Arial" w:cs="Arial"/>
        </w:rPr>
        <w:t>while fostering</w:t>
      </w:r>
      <w:r w:rsidR="00DE57AE">
        <w:rPr>
          <w:rFonts w:ascii="Arial" w:hAnsi="Arial" w:cs="Arial"/>
        </w:rPr>
        <w:t xml:space="preserve"> improved care management, patient safety, patient satisfaction</w:t>
      </w:r>
    </w:p>
    <w:p w14:paraId="0E49FB37" w14:textId="0D7C01A7" w:rsidR="002D11E4" w:rsidRPr="001B6055" w:rsidRDefault="001B6055" w:rsidP="002D11E4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Allows framework for implementation of uniform healthcare IT across </w:t>
      </w:r>
      <w:r w:rsidR="00801723">
        <w:rPr>
          <w:rFonts w:ascii="Arial" w:hAnsi="Arial" w:cs="Arial"/>
        </w:rPr>
        <w:t>NC</w:t>
      </w:r>
      <w:r>
        <w:rPr>
          <w:rFonts w:ascii="Arial" w:hAnsi="Arial" w:cs="Arial"/>
        </w:rPr>
        <w:t>PLO regions</w:t>
      </w:r>
    </w:p>
    <w:p w14:paraId="1AD0AFF2" w14:textId="77777777" w:rsidR="00E33882" w:rsidRDefault="00E33882" w:rsidP="002D11E4">
      <w:pPr>
        <w:rPr>
          <w:rFonts w:ascii="Arial" w:hAnsi="Arial" w:cs="Arial"/>
          <w:b/>
        </w:rPr>
      </w:pPr>
    </w:p>
    <w:p w14:paraId="44294FD8" w14:textId="2BF457C9" w:rsidR="002D11E4" w:rsidRDefault="002D11E4" w:rsidP="002D11E4">
      <w:pPr>
        <w:rPr>
          <w:rFonts w:ascii="Arial" w:hAnsi="Arial" w:cs="Arial"/>
          <w:b/>
        </w:rPr>
        <w:sectPr w:rsidR="002D11E4" w:rsidSect="00801723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t xml:space="preserve">Duke University </w:t>
      </w:r>
      <w:r w:rsidR="00801723">
        <w:rPr>
          <w:rFonts w:ascii="Arial" w:hAnsi="Arial" w:cs="Arial"/>
          <w:b/>
        </w:rPr>
        <w:t>Hospital</w:t>
      </w:r>
      <w:r>
        <w:rPr>
          <w:rFonts w:ascii="Arial" w:hAnsi="Arial" w:cs="Arial"/>
          <w:b/>
        </w:rPr>
        <w:t xml:space="preserve"> Internal Medicine Residents –</w:t>
      </w:r>
      <w:r w:rsidR="00801723">
        <w:rPr>
          <w:rFonts w:ascii="Arial" w:hAnsi="Arial" w:cs="Arial"/>
          <w:b/>
        </w:rPr>
        <w:t xml:space="preserve"> Ambulatory Care </w:t>
      </w:r>
      <w:r>
        <w:rPr>
          <w:rFonts w:ascii="Arial" w:hAnsi="Arial" w:cs="Arial"/>
          <w:b/>
        </w:rPr>
        <w:t>Leadership Track</w:t>
      </w:r>
      <w:r w:rsidR="00801723">
        <w:rPr>
          <w:rFonts w:ascii="Arial" w:hAnsi="Arial" w:cs="Arial"/>
          <w:b/>
        </w:rPr>
        <w:t>:</w:t>
      </w:r>
      <w:bookmarkStart w:id="0" w:name="_GoBack"/>
      <w:bookmarkEnd w:id="0"/>
    </w:p>
    <w:p w14:paraId="57D892F5" w14:textId="65784339" w:rsidR="005A7FDA" w:rsidRDefault="005A7FDA" w:rsidP="005A7FDA">
      <w:pPr>
        <w:rPr>
          <w:rFonts w:ascii="Arial" w:hAnsi="Arial" w:cs="Arial"/>
        </w:rPr>
      </w:pPr>
    </w:p>
    <w:p w14:paraId="2F18EE34" w14:textId="44567A1D" w:rsidR="002D11E4" w:rsidRPr="001B6055" w:rsidRDefault="005322C1" w:rsidP="005A7FDA">
      <w:pPr>
        <w:ind w:firstLine="72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36451F6" wp14:editId="5B0D4017">
            <wp:simplePos x="0" y="0"/>
            <wp:positionH relativeFrom="column">
              <wp:posOffset>2286000</wp:posOffset>
            </wp:positionH>
            <wp:positionV relativeFrom="paragraph">
              <wp:posOffset>67945</wp:posOffset>
            </wp:positionV>
            <wp:extent cx="2260600" cy="1282700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5" t="23675" b="4933"/>
                    <a:stretch/>
                  </pic:blipFill>
                  <pic:spPr bwMode="auto">
                    <a:xfrm>
                      <a:off x="0" y="0"/>
                      <a:ext cx="2260600" cy="128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1E4" w:rsidRPr="001B6055">
        <w:rPr>
          <w:rFonts w:ascii="Arial" w:hAnsi="Arial" w:cs="Arial"/>
        </w:rPr>
        <w:t>Matthew Atkins, MD</w:t>
      </w:r>
    </w:p>
    <w:p w14:paraId="05A5560D" w14:textId="54C4FD29" w:rsidR="002D11E4" w:rsidRPr="001B6055" w:rsidRDefault="002D11E4" w:rsidP="005A7FDA">
      <w:pPr>
        <w:ind w:firstLine="720"/>
        <w:rPr>
          <w:rFonts w:ascii="Arial" w:hAnsi="Arial" w:cs="Arial"/>
        </w:rPr>
      </w:pPr>
      <w:r w:rsidRPr="001B6055">
        <w:rPr>
          <w:rFonts w:ascii="Arial" w:hAnsi="Arial" w:cs="Arial"/>
        </w:rPr>
        <w:t>Jacob Feigal, MD</w:t>
      </w:r>
      <w:r w:rsidR="00096B6A" w:rsidRPr="00096B6A">
        <w:rPr>
          <w:noProof/>
        </w:rPr>
        <w:t xml:space="preserve"> </w:t>
      </w:r>
    </w:p>
    <w:p w14:paraId="442003CB" w14:textId="69C6F21B" w:rsidR="002D11E4" w:rsidRPr="001B6055" w:rsidRDefault="005322C1" w:rsidP="005A7FDA">
      <w:pPr>
        <w:ind w:firstLine="72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42DD70" wp14:editId="7E9B2084">
                <wp:simplePos x="0" y="0"/>
                <wp:positionH relativeFrom="column">
                  <wp:posOffset>2787650</wp:posOffset>
                </wp:positionH>
                <wp:positionV relativeFrom="paragraph">
                  <wp:posOffset>85090</wp:posOffset>
                </wp:positionV>
                <wp:extent cx="298450" cy="292100"/>
                <wp:effectExtent l="57150" t="19050" r="44450" b="8890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921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2" o:spid="_x0000_s1026" style="position:absolute;margin-left:219.5pt;margin-top:6.7pt;width:23.5pt;height:2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" filled="f" strokecolor="#c00000" strokeweight="2pt"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7C16CE8" wp14:editId="06C1D035">
            <wp:simplePos x="0" y="0"/>
            <wp:positionH relativeFrom="column">
              <wp:posOffset>4889500</wp:posOffset>
            </wp:positionH>
            <wp:positionV relativeFrom="paragraph">
              <wp:posOffset>29210</wp:posOffset>
            </wp:positionV>
            <wp:extent cx="736600" cy="504825"/>
            <wp:effectExtent l="0" t="0" r="6350" b="9525"/>
            <wp:wrapNone/>
            <wp:docPr id="5" name="Picture 4" descr="Durham Medical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urham Medical Cent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B6A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04C9859C" wp14:editId="3EBBBFE0">
            <wp:simplePos x="0" y="0"/>
            <wp:positionH relativeFrom="column">
              <wp:posOffset>3797300</wp:posOffset>
            </wp:positionH>
            <wp:positionV relativeFrom="paragraph">
              <wp:posOffset>142240</wp:posOffset>
            </wp:positionV>
            <wp:extent cx="3510915" cy="24777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47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1E4" w:rsidRPr="001B6055">
        <w:rPr>
          <w:rFonts w:ascii="Arial" w:hAnsi="Arial" w:cs="Arial"/>
        </w:rPr>
        <w:t>Ryan Jessee, MD</w:t>
      </w:r>
    </w:p>
    <w:p w14:paraId="41C1F015" w14:textId="1FF290E8" w:rsidR="002D11E4" w:rsidRPr="001B6055" w:rsidRDefault="005322C1" w:rsidP="005A7FDA">
      <w:pPr>
        <w:ind w:firstLine="7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ADDB2A" wp14:editId="39FDFD90">
                <wp:simplePos x="0" y="0"/>
                <wp:positionH relativeFrom="column">
                  <wp:posOffset>3257550</wp:posOffset>
                </wp:positionH>
                <wp:positionV relativeFrom="paragraph">
                  <wp:posOffset>36830</wp:posOffset>
                </wp:positionV>
                <wp:extent cx="1498600" cy="0"/>
                <wp:effectExtent l="0" t="76200" r="25400" b="1524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86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256.5pt;margin-top:2.9pt;width:118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D11E4" w:rsidRPr="001B6055">
        <w:rPr>
          <w:rFonts w:ascii="Arial" w:hAnsi="Arial" w:cs="Arial"/>
        </w:rPr>
        <w:t>Claire Kappa, MD</w:t>
      </w:r>
    </w:p>
    <w:p w14:paraId="2C63C11E" w14:textId="0278369D" w:rsidR="002D11E4" w:rsidRPr="001B6055" w:rsidRDefault="00DE57AE" w:rsidP="005A7FDA">
      <w:pPr>
        <w:ind w:firstLine="720"/>
        <w:rPr>
          <w:rFonts w:ascii="Arial" w:hAnsi="Arial" w:cs="Arial"/>
        </w:rPr>
      </w:pPr>
      <w:r w:rsidRPr="001B6055">
        <w:rPr>
          <w:rFonts w:ascii="Arial" w:hAnsi="Arial" w:cs="Arial"/>
        </w:rPr>
        <w:t>Adrienne</w:t>
      </w:r>
      <w:r w:rsidR="002D11E4" w:rsidRPr="001B6055">
        <w:rPr>
          <w:rFonts w:ascii="Arial" w:hAnsi="Arial" w:cs="Arial"/>
        </w:rPr>
        <w:t xml:space="preserve"> </w:t>
      </w:r>
      <w:proofErr w:type="spellStart"/>
      <w:r w:rsidR="002D11E4" w:rsidRPr="001B6055">
        <w:rPr>
          <w:rFonts w:ascii="Arial" w:hAnsi="Arial" w:cs="Arial"/>
        </w:rPr>
        <w:t>Klement</w:t>
      </w:r>
      <w:proofErr w:type="spellEnd"/>
      <w:r w:rsidR="002D11E4" w:rsidRPr="001B6055">
        <w:rPr>
          <w:rFonts w:ascii="Arial" w:hAnsi="Arial" w:cs="Arial"/>
        </w:rPr>
        <w:t>, MD</w:t>
      </w:r>
      <w:r w:rsidR="005322C1" w:rsidRPr="005322C1">
        <w:rPr>
          <w:noProof/>
        </w:rPr>
        <w:t xml:space="preserve"> </w:t>
      </w:r>
    </w:p>
    <w:p w14:paraId="7E285570" w14:textId="3BDDB834" w:rsidR="002D11E4" w:rsidRPr="001B6055" w:rsidRDefault="002D11E4" w:rsidP="005A7FDA">
      <w:pPr>
        <w:ind w:firstLine="720"/>
        <w:rPr>
          <w:rFonts w:ascii="Arial" w:hAnsi="Arial" w:cs="Arial"/>
        </w:rPr>
      </w:pPr>
      <w:r w:rsidRPr="001B6055">
        <w:rPr>
          <w:rFonts w:ascii="Arial" w:hAnsi="Arial" w:cs="Arial"/>
        </w:rPr>
        <w:t>Amy Jones, MD</w:t>
      </w:r>
    </w:p>
    <w:p w14:paraId="1FD1A4F1" w14:textId="43F06EB8" w:rsidR="002D11E4" w:rsidRPr="001B6055" w:rsidRDefault="005322C1" w:rsidP="005A7FDA">
      <w:pPr>
        <w:ind w:firstLine="72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86F0158" wp14:editId="34B42D56">
            <wp:simplePos x="0" y="0"/>
            <wp:positionH relativeFrom="column">
              <wp:posOffset>5868670</wp:posOffset>
            </wp:positionH>
            <wp:positionV relativeFrom="paragraph">
              <wp:posOffset>114300</wp:posOffset>
            </wp:positionV>
            <wp:extent cx="685800" cy="414655"/>
            <wp:effectExtent l="0" t="0" r="0" b="4445"/>
            <wp:wrapNone/>
            <wp:docPr id="7" name="ihover-img" descr="Durham Regional Hos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Durham Regional Hospita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1E4" w:rsidRPr="001B6055">
        <w:rPr>
          <w:rFonts w:ascii="Arial" w:hAnsi="Arial" w:cs="Arial"/>
        </w:rPr>
        <w:t>James Lefler, MD</w:t>
      </w:r>
      <w:r w:rsidR="00E355FD" w:rsidRPr="00E355FD">
        <w:rPr>
          <w:noProof/>
        </w:rPr>
        <w:t xml:space="preserve"> </w:t>
      </w:r>
    </w:p>
    <w:p w14:paraId="51229C36" w14:textId="2AEF95E7" w:rsidR="005A7FDA" w:rsidRDefault="002D11E4" w:rsidP="005A7FDA">
      <w:pPr>
        <w:ind w:firstLine="720"/>
        <w:rPr>
          <w:rFonts w:ascii="Arial" w:hAnsi="Arial" w:cs="Arial"/>
        </w:rPr>
      </w:pPr>
      <w:r w:rsidRPr="001B6055">
        <w:rPr>
          <w:rFonts w:ascii="Arial" w:hAnsi="Arial" w:cs="Arial"/>
        </w:rPr>
        <w:t>Aaron Mitchell, MD</w:t>
      </w:r>
    </w:p>
    <w:p w14:paraId="5849D18B" w14:textId="37CF9165" w:rsidR="002D11E4" w:rsidRDefault="002D11E4" w:rsidP="005A7FDA">
      <w:pPr>
        <w:ind w:firstLine="720"/>
        <w:rPr>
          <w:rFonts w:ascii="Arial" w:hAnsi="Arial" w:cs="Arial"/>
        </w:rPr>
      </w:pPr>
      <w:r w:rsidRPr="001B6055">
        <w:rPr>
          <w:rFonts w:ascii="Arial" w:hAnsi="Arial" w:cs="Arial"/>
        </w:rPr>
        <w:t>Dinushika Mohottige, MD</w:t>
      </w:r>
    </w:p>
    <w:p w14:paraId="250AA1CF" w14:textId="3641A9E6" w:rsidR="003928B4" w:rsidRDefault="003928B4" w:rsidP="002D11E4">
      <w:pPr>
        <w:rPr>
          <w:rFonts w:ascii="Arial" w:hAnsi="Arial" w:cs="Arial"/>
        </w:rPr>
      </w:pPr>
    </w:p>
    <w:p w14:paraId="06AA6736" w14:textId="101FAB62" w:rsidR="003928B4" w:rsidRDefault="005322C1" w:rsidP="005A7FDA">
      <w:pPr>
        <w:ind w:firstLine="72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CE2AD15" wp14:editId="19B7A5C5">
            <wp:simplePos x="0" y="0"/>
            <wp:positionH relativeFrom="column">
              <wp:posOffset>4362450</wp:posOffset>
            </wp:positionH>
            <wp:positionV relativeFrom="paragraph">
              <wp:posOffset>74295</wp:posOffset>
            </wp:positionV>
            <wp:extent cx="628650" cy="419100"/>
            <wp:effectExtent l="0" t="0" r="0" b="0"/>
            <wp:wrapNone/>
            <wp:docPr id="8" name="yui_3_5_1_4_1425352544271_780" descr="https://sp.yimg.com/ib/th?id=HN.607999449261868680&amp;pid=15.1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5352544271_780" descr="https://sp.yimg.com/ib/th?id=HN.607999449261868680&amp;pid=15.1&amp;P=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8B4">
        <w:rPr>
          <w:rFonts w:ascii="Arial" w:hAnsi="Arial" w:cs="Arial"/>
        </w:rPr>
        <w:t>Alex Cho MD, MBA</w:t>
      </w:r>
      <w:r w:rsidR="00801723">
        <w:rPr>
          <w:rFonts w:ascii="Arial" w:hAnsi="Arial" w:cs="Arial"/>
        </w:rPr>
        <w:t xml:space="preserve"> (faculty)</w:t>
      </w:r>
    </w:p>
    <w:p w14:paraId="69655619" w14:textId="627A6253" w:rsidR="003928B4" w:rsidRPr="001B6055" w:rsidRDefault="00E355FD" w:rsidP="005A7FDA">
      <w:pPr>
        <w:ind w:firstLine="72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72CB52E" wp14:editId="3B5302FF">
            <wp:simplePos x="0" y="0"/>
            <wp:positionH relativeFrom="column">
              <wp:posOffset>5867400</wp:posOffset>
            </wp:positionH>
            <wp:positionV relativeFrom="paragraph">
              <wp:posOffset>318135</wp:posOffset>
            </wp:positionV>
            <wp:extent cx="603250" cy="300503"/>
            <wp:effectExtent l="0" t="0" r="6350" b="4445"/>
            <wp:wrapNone/>
            <wp:docPr id="6" name="Picture 6" descr="is on facebook to connect with lincoln community health center in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is on facebook to connect with lincoln community health center inc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30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8B4">
        <w:rPr>
          <w:rFonts w:ascii="Arial" w:hAnsi="Arial" w:cs="Arial"/>
        </w:rPr>
        <w:t>Daniella Zipkin</w:t>
      </w:r>
      <w:r w:rsidR="00801723">
        <w:rPr>
          <w:rFonts w:ascii="Arial" w:hAnsi="Arial" w:cs="Arial"/>
        </w:rPr>
        <w:t>,</w:t>
      </w:r>
      <w:r w:rsidR="003928B4">
        <w:rPr>
          <w:rFonts w:ascii="Arial" w:hAnsi="Arial" w:cs="Arial"/>
        </w:rPr>
        <w:t xml:space="preserve"> MD</w:t>
      </w:r>
      <w:r w:rsidR="00801723">
        <w:rPr>
          <w:rFonts w:ascii="Arial" w:hAnsi="Arial" w:cs="Arial"/>
        </w:rPr>
        <w:t xml:space="preserve"> (faculty)</w:t>
      </w:r>
    </w:p>
    <w:sectPr w:rsidR="003928B4" w:rsidRPr="001B6055" w:rsidSect="00801723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E06E3"/>
    <w:multiLevelType w:val="hybridMultilevel"/>
    <w:tmpl w:val="E216EB76"/>
    <w:lvl w:ilvl="0" w:tplc="8FE60C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9E30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5E76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7EBD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8E86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1045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88C6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3AB6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5C3B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02F06"/>
    <w:multiLevelType w:val="hybridMultilevel"/>
    <w:tmpl w:val="71A68918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">
    <w:nsid w:val="14287044"/>
    <w:multiLevelType w:val="multilevel"/>
    <w:tmpl w:val="5BA41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633E8F"/>
    <w:multiLevelType w:val="multilevel"/>
    <w:tmpl w:val="6D3AD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AD681A"/>
    <w:multiLevelType w:val="hybridMultilevel"/>
    <w:tmpl w:val="04906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E97C66"/>
    <w:multiLevelType w:val="multilevel"/>
    <w:tmpl w:val="571EB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AF408D"/>
    <w:multiLevelType w:val="multilevel"/>
    <w:tmpl w:val="5A841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9F6A9D"/>
    <w:multiLevelType w:val="hybridMultilevel"/>
    <w:tmpl w:val="B994D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E63D53"/>
    <w:multiLevelType w:val="multilevel"/>
    <w:tmpl w:val="B978C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5FC7F79"/>
    <w:multiLevelType w:val="multilevel"/>
    <w:tmpl w:val="3B186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6EB321D"/>
    <w:multiLevelType w:val="hybridMultilevel"/>
    <w:tmpl w:val="5B180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D506DB"/>
    <w:multiLevelType w:val="hybridMultilevel"/>
    <w:tmpl w:val="6C58F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4B33B1"/>
    <w:multiLevelType w:val="hybridMultilevel"/>
    <w:tmpl w:val="82602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BB2D73"/>
    <w:multiLevelType w:val="hybridMultilevel"/>
    <w:tmpl w:val="9B047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CD2B6B"/>
    <w:multiLevelType w:val="hybridMultilevel"/>
    <w:tmpl w:val="A86CA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8"/>
  </w:num>
  <w:num w:numId="5">
    <w:abstractNumId w:val="3"/>
  </w:num>
  <w:num w:numId="6">
    <w:abstractNumId w:val="9"/>
  </w:num>
  <w:num w:numId="7">
    <w:abstractNumId w:val="2"/>
  </w:num>
  <w:num w:numId="8">
    <w:abstractNumId w:val="11"/>
  </w:num>
  <w:num w:numId="9">
    <w:abstractNumId w:val="13"/>
  </w:num>
  <w:num w:numId="10">
    <w:abstractNumId w:val="14"/>
  </w:num>
  <w:num w:numId="11">
    <w:abstractNumId w:val="4"/>
  </w:num>
  <w:num w:numId="12">
    <w:abstractNumId w:val="1"/>
  </w:num>
  <w:num w:numId="13">
    <w:abstractNumId w:val="12"/>
  </w:num>
  <w:num w:numId="14">
    <w:abstractNumId w:val="1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6EC"/>
    <w:rsid w:val="00096B6A"/>
    <w:rsid w:val="000C2945"/>
    <w:rsid w:val="001221F8"/>
    <w:rsid w:val="001B4375"/>
    <w:rsid w:val="001B6055"/>
    <w:rsid w:val="001D60C4"/>
    <w:rsid w:val="00250929"/>
    <w:rsid w:val="002D11E4"/>
    <w:rsid w:val="002E1576"/>
    <w:rsid w:val="00310F5E"/>
    <w:rsid w:val="003263CA"/>
    <w:rsid w:val="003928B4"/>
    <w:rsid w:val="003B1962"/>
    <w:rsid w:val="00405871"/>
    <w:rsid w:val="0052747B"/>
    <w:rsid w:val="00530A9D"/>
    <w:rsid w:val="005322C1"/>
    <w:rsid w:val="005A7FDA"/>
    <w:rsid w:val="005C03C4"/>
    <w:rsid w:val="0065090C"/>
    <w:rsid w:val="00801723"/>
    <w:rsid w:val="00803A9D"/>
    <w:rsid w:val="008316EC"/>
    <w:rsid w:val="00841002"/>
    <w:rsid w:val="00891A02"/>
    <w:rsid w:val="00AA5AC7"/>
    <w:rsid w:val="00CB03C9"/>
    <w:rsid w:val="00D9197F"/>
    <w:rsid w:val="00DA6AD5"/>
    <w:rsid w:val="00DE57AE"/>
    <w:rsid w:val="00DF5490"/>
    <w:rsid w:val="00E33882"/>
    <w:rsid w:val="00E355FD"/>
    <w:rsid w:val="00ED1DA8"/>
    <w:rsid w:val="00F003E5"/>
    <w:rsid w:val="00F509DD"/>
    <w:rsid w:val="00FB66EF"/>
    <w:rsid w:val="59725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96B8B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30A9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AA5A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28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8B4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C294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294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294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294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294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30A9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AA5A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28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8B4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C294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294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294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294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294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13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3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7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03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06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6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20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5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5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6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04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74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8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6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4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35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35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5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2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0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EA868-8D8A-4388-85DB-65DEFA98A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Duke</Company>
  <LinksUpToDate>false</LinksUpToDate>
  <CharactersWithSpaces>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Dinushika  Mohottige</dc:creator>
  <cp:lastModifiedBy>Dr Alex Cho, M.D.</cp:lastModifiedBy>
  <cp:revision>2</cp:revision>
  <dcterms:created xsi:type="dcterms:W3CDTF">2015-03-03T03:26:00Z</dcterms:created>
  <dcterms:modified xsi:type="dcterms:W3CDTF">2015-03-03T03:26:00Z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id="http://www.zotero.org/styles/apa"/&gt;&lt;format class="1"/&gt;&lt;/info&gt;PAPERS2_INFO_END</vt:lpwstr>
  </property>
</Properties>
</file>